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5390" w14:textId="3254C744" w:rsidR="00A9304B" w:rsidRPr="00CB5E28" w:rsidRDefault="00971A75" w:rsidP="00971A75">
      <w:pPr>
        <w:pStyle w:val="1"/>
        <w:tabs>
          <w:tab w:val="left" w:pos="596"/>
        </w:tabs>
        <w:ind w:leftChars="-77" w:left="-1" w:hangingChars="47" w:hanging="16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 06</w:t>
      </w:r>
      <w:r w:rsidR="003D383A" w:rsidRPr="00CB5E28">
        <w:rPr>
          <w:rFonts w:ascii="標楷體" w:eastAsia="標楷體" w:hAnsi="標楷體"/>
          <w:spacing w:val="-2"/>
        </w:rPr>
        <w:t>鳥</w:t>
      </w:r>
      <w:proofErr w:type="gramStart"/>
      <w:r w:rsidR="003D383A" w:rsidRPr="00CB5E28">
        <w:rPr>
          <w:rFonts w:ascii="標楷體" w:eastAsia="標楷體" w:hAnsi="標楷體"/>
          <w:spacing w:val="-2"/>
        </w:rPr>
        <w:t>仔卵是真的</w:t>
      </w:r>
      <w:proofErr w:type="gramEnd"/>
    </w:p>
    <w:p w14:paraId="25FB85F1" w14:textId="77777777" w:rsidR="00A9304B" w:rsidRPr="00CB5E28" w:rsidRDefault="003D383A">
      <w:pPr>
        <w:spacing w:before="98"/>
        <w:rPr>
          <w:rFonts w:ascii="標楷體" w:eastAsia="標楷體" w:hAnsi="標楷體"/>
          <w:sz w:val="32"/>
        </w:rPr>
      </w:pPr>
      <w:r w:rsidRPr="00CB5E28">
        <w:rPr>
          <w:rFonts w:ascii="標楷體" w:eastAsia="標楷體" w:hAnsi="標楷體"/>
        </w:rPr>
        <w:br w:type="column"/>
      </w:r>
    </w:p>
    <w:p w14:paraId="3D4E4518" w14:textId="77777777" w:rsidR="00A9304B" w:rsidRPr="00CB5E28" w:rsidRDefault="003D383A">
      <w:pPr>
        <w:pStyle w:val="2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4"/>
        </w:rPr>
        <w:t>張寶明</w:t>
      </w:r>
    </w:p>
    <w:p w14:paraId="7EBD7BB0" w14:textId="77777777" w:rsidR="00A9304B" w:rsidRPr="00CB5E28" w:rsidRDefault="003D383A">
      <w:pPr>
        <w:pStyle w:val="a3"/>
        <w:spacing w:before="130" w:line="280" w:lineRule="auto"/>
        <w:ind w:firstLine="562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</w:rPr>
        <w:br w:type="column"/>
      </w:r>
      <w:r w:rsidRPr="00CB5E28">
        <w:rPr>
          <w:rFonts w:ascii="標楷體" w:eastAsia="標楷體" w:hAnsi="標楷體"/>
          <w:spacing w:val="-2"/>
        </w:rPr>
        <w:t>阿爸看著阮按呢一句來閣一句去，伊嘛毋認輸，隨接</w:t>
      </w:r>
      <w:r w:rsidRPr="00CB5E28">
        <w:rPr>
          <w:rFonts w:ascii="標楷體" w:eastAsia="標楷體" w:hAnsi="標楷體"/>
          <w:spacing w:val="-3"/>
        </w:rPr>
        <w:t>咧講伊佮鵪鶉仔卵的故事。伊講看著鳥仔卵的殼就知影是</w:t>
      </w:r>
    </w:p>
    <w:p w14:paraId="463F0433" w14:textId="77777777" w:rsidR="00A9304B" w:rsidRPr="00CB5E28" w:rsidRDefault="00A9304B">
      <w:pPr>
        <w:pStyle w:val="a3"/>
        <w:spacing w:line="280" w:lineRule="auto"/>
        <w:jc w:val="left"/>
        <w:rPr>
          <w:rFonts w:ascii="標楷體" w:eastAsia="標楷體" w:hAnsi="標楷體"/>
        </w:rPr>
        <w:sectPr w:rsidR="00A9304B" w:rsidRPr="00CB5E28">
          <w:footerReference w:type="default" r:id="rId7"/>
          <w:pgSz w:w="16840" w:h="11910" w:orient="landscape"/>
          <w:pgMar w:top="1060" w:right="992" w:bottom="1480" w:left="992" w:header="0" w:footer="1300" w:gutter="0"/>
          <w:cols w:num="3" w:space="720" w:equalWidth="0">
            <w:col w:w="2798" w:space="3290"/>
            <w:col w:w="1147" w:space="294"/>
            <w:col w:w="7327"/>
          </w:cols>
        </w:sectPr>
      </w:pPr>
    </w:p>
    <w:p w14:paraId="7A90FCB4" w14:textId="77777777" w:rsidR="00A9304B" w:rsidRPr="00CB5E28" w:rsidRDefault="003D383A">
      <w:pPr>
        <w:pStyle w:val="a3"/>
        <w:spacing w:line="280" w:lineRule="auto"/>
        <w:ind w:right="39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頂禮拜日阮去踅夜市，一下到夜市仔就看著烘鳥仔卵</w:t>
      </w:r>
      <w:r w:rsidRPr="00CB5E28">
        <w:rPr>
          <w:rFonts w:ascii="標楷體" w:eastAsia="標楷體" w:hAnsi="標楷體"/>
          <w:spacing w:val="-14"/>
        </w:rPr>
        <w:t>的擔仔，我歡喜甲，隨共阿母討欲買。毋過阿媽煞喝講</w:t>
      </w:r>
      <w:r w:rsidRPr="00CB5E28">
        <w:rPr>
          <w:rFonts w:ascii="標楷體" w:eastAsia="標楷體" w:hAnsi="標楷體"/>
          <w:spacing w:val="-72"/>
        </w:rPr>
        <w:t>：「彼</w:t>
      </w:r>
      <w:r w:rsidRPr="00CB5E28">
        <w:rPr>
          <w:rFonts w:ascii="標楷體" w:eastAsia="標楷體" w:hAnsi="標楷體"/>
          <w:spacing w:val="-2"/>
        </w:rPr>
        <w:t>毋通食！彼鳥仔卵是假的。」阿母共擔仔相一下，隨解說講彼鳥仔卵是真的，彼卵殼頂懸花花，頭家會一粒一粒敲</w:t>
      </w:r>
      <w:r w:rsidRPr="00CB5E28">
        <w:rPr>
          <w:rFonts w:ascii="標楷體" w:eastAsia="標楷體" w:hAnsi="標楷體"/>
          <w:spacing w:val="-19"/>
        </w:rPr>
        <w:t>落去烘。「阿母，你看！毋信，你問頭家。」阿母有淡薄仔</w:t>
      </w:r>
      <w:r w:rsidRPr="00CB5E28">
        <w:rPr>
          <w:rFonts w:ascii="標楷體" w:eastAsia="標楷體" w:hAnsi="標楷體"/>
          <w:spacing w:val="-2"/>
        </w:rPr>
        <w:t>激動，手指頭仔比對擔仔遐去。</w:t>
      </w:r>
    </w:p>
    <w:p w14:paraId="273B7FFA" w14:textId="77777777" w:rsidR="00A9304B" w:rsidRPr="00CB5E28" w:rsidRDefault="003D383A">
      <w:pPr>
        <w:pStyle w:val="a3"/>
        <w:spacing w:before="2" w:line="280" w:lineRule="auto"/>
        <w:ind w:right="38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noProof/>
        </w:rPr>
        <w:drawing>
          <wp:anchor distT="0" distB="0" distL="0" distR="0" simplePos="0" relativeHeight="251662336" behindDoc="1" locked="0" layoutInCell="1" allowOverlap="1" wp14:anchorId="5317E75B" wp14:editId="5713687F">
            <wp:simplePos x="0" y="0"/>
            <wp:positionH relativeFrom="page">
              <wp:posOffset>3942334</wp:posOffset>
            </wp:positionH>
            <wp:positionV relativeFrom="paragraph">
              <wp:posOffset>14922</wp:posOffset>
            </wp:positionV>
            <wp:extent cx="359663" cy="20421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E28">
        <w:rPr>
          <w:rFonts w:ascii="標楷體" w:eastAsia="標楷體" w:hAnsi="標楷體"/>
        </w:rPr>
        <w:t>頭家真好禮共阿媽解說甲真清楚，講</w:t>
      </w:r>
      <w:r w:rsidRPr="00CB5E28">
        <w:rPr>
          <w:rFonts w:ascii="標楷體" w:eastAsia="標楷體" w:hAnsi="標楷體"/>
        </w:rPr>
        <w:t xml:space="preserve"> </w:t>
      </w:r>
      <w:r w:rsidRPr="00CB5E28">
        <w:rPr>
          <w:rFonts w:ascii="標楷體" w:eastAsia="標楷體" w:hAnsi="標楷體"/>
        </w:rPr>
        <w:t>彼鳥仔卵是真</w:t>
      </w:r>
      <w:r w:rsidRPr="00CB5E28">
        <w:rPr>
          <w:rFonts w:ascii="標楷體" w:eastAsia="標楷體" w:hAnsi="標楷體"/>
          <w:spacing w:val="-12"/>
        </w:rPr>
        <w:t>的，名號做鵪鶉仔卵，是去共大盤商割來的。「阿桑，來，</w:t>
      </w:r>
      <w:r w:rsidRPr="00CB5E28">
        <w:rPr>
          <w:rFonts w:ascii="標楷體" w:eastAsia="標楷體" w:hAnsi="標楷體"/>
          <w:spacing w:val="-2"/>
        </w:rPr>
        <w:t>這兩粒卵予你共敲落去烘盤烘看覓。」頭家真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𠢕</w:t>
      </w:r>
      <w:r w:rsidRPr="00CB5E28">
        <w:rPr>
          <w:rFonts w:ascii="標楷體" w:eastAsia="標楷體" w:hAnsi="標楷體"/>
          <w:spacing w:val="-2"/>
        </w:rPr>
        <w:t>做生理，用實際</w:t>
      </w:r>
      <w:r w:rsidRPr="00CB5E28">
        <w:rPr>
          <w:rFonts w:ascii="標楷體" w:eastAsia="標楷體" w:hAnsi="標楷體"/>
          <w:spacing w:val="-2"/>
        </w:rPr>
        <w:t>體驗的方法共人說服。阿媽一下歡喜到地，一人買一攕予阮食。伊是歡喜買，阮是食甲誠歡喜。</w:t>
      </w:r>
    </w:p>
    <w:p w14:paraId="30A95397" w14:textId="77777777" w:rsidR="00A9304B" w:rsidRPr="00CB5E28" w:rsidRDefault="003D383A">
      <w:pPr>
        <w:pStyle w:val="a3"/>
        <w:spacing w:before="0" w:line="280" w:lineRule="auto"/>
        <w:ind w:right="44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阿媽那食烘鳥仔卵閣那講，講彼火鍋店的鳥仔卵是假的，無，是按怎攏平大粒？卵仁閣攏佇中央？阮阿媽真正問題足濟的，伊有咧斟酌，才會遐愛問東問西。阿母這聲</w:t>
      </w:r>
      <w:r w:rsidRPr="00CB5E28">
        <w:rPr>
          <w:rFonts w:ascii="標楷體" w:eastAsia="標楷體" w:hAnsi="標楷體"/>
          <w:spacing w:val="-3"/>
        </w:rPr>
        <w:t>擋袂牢矣，緊共手機仔提予我，叫我問「牛姑」大神，拍</w:t>
      </w:r>
    </w:p>
    <w:p w14:paraId="6AF8A36A" w14:textId="77777777" w:rsidR="00A9304B" w:rsidRPr="00CB5E28" w:rsidRDefault="003D383A">
      <w:pPr>
        <w:pStyle w:val="a3"/>
        <w:spacing w:before="2" w:line="280" w:lineRule="auto"/>
        <w:ind w:right="38" w:firstLine="0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「火鍋、鳥仔卵」這幾字去共問，查來予阿媽看。真正有影，市面所有的鳥仔卵攏是鵪鶉仔場專門生卵的鵪鶉仔生</w:t>
      </w:r>
      <w:r w:rsidRPr="00CB5E28">
        <w:rPr>
          <w:rFonts w:ascii="標楷體" w:eastAsia="標楷體" w:hAnsi="標楷體"/>
          <w:spacing w:val="-16"/>
        </w:rPr>
        <w:t>的。阿媽影片看了講：「人猶是愛食一歲，學一歲，才袂像</w:t>
      </w:r>
      <w:r w:rsidRPr="00CB5E28">
        <w:rPr>
          <w:rFonts w:ascii="標楷體" w:eastAsia="標楷體" w:hAnsi="標楷體"/>
          <w:spacing w:val="-18"/>
        </w:rPr>
        <w:t>我按呢做鼓井水雞。」阮攏呵咾阿媽有接受新智識的腹腸。</w:t>
      </w:r>
    </w:p>
    <w:p w14:paraId="5FA2185C" w14:textId="77777777" w:rsidR="00A9304B" w:rsidRPr="00CB5E28" w:rsidRDefault="003D383A">
      <w:pPr>
        <w:pStyle w:val="a3"/>
        <w:spacing w:line="280" w:lineRule="auto"/>
        <w:ind w:right="141" w:firstLine="0"/>
        <w:rPr>
          <w:rFonts w:ascii="標楷體" w:eastAsia="標楷體" w:hAnsi="標楷體"/>
        </w:rPr>
      </w:pPr>
      <w:r w:rsidRPr="00CB5E28">
        <w:rPr>
          <w:rFonts w:ascii="標楷體" w:eastAsia="標楷體" w:hAnsi="標楷體"/>
        </w:rPr>
        <w:br w:type="column"/>
      </w:r>
      <w:r w:rsidRPr="00CB5E28">
        <w:rPr>
          <w:rFonts w:ascii="標楷體" w:eastAsia="標楷體" w:hAnsi="標楷體"/>
          <w:spacing w:val="-2"/>
        </w:rPr>
        <w:t>鵪鶉仔卵，因為阿爸細漢定定佮同學去溪埔揣菅芒草部裡的鵪鶉仔卵，講若看會著鵪鶉仔，就揣會著岫，有岫通常</w:t>
      </w:r>
      <w:r w:rsidRPr="00CB5E28">
        <w:rPr>
          <w:rFonts w:ascii="標楷體" w:eastAsia="標楷體" w:hAnsi="標楷體"/>
          <w:spacing w:val="-14"/>
        </w:rPr>
        <w:t>就揣有卵，一岫欲倚十粒卵，</w:t>
      </w:r>
      <w:r w:rsidRPr="00CB5E28">
        <w:rPr>
          <w:rFonts w:ascii="標楷體" w:eastAsia="標楷體" w:hAnsi="標楷體"/>
          <w:spacing w:val="-14"/>
        </w:rPr>
        <w:t xml:space="preserve"> </w:t>
      </w:r>
      <w:r w:rsidRPr="00CB5E28">
        <w:rPr>
          <w:rFonts w:ascii="標楷體" w:eastAsia="標楷體" w:hAnsi="標楷體"/>
          <w:spacing w:val="-14"/>
        </w:rPr>
        <w:t>若揣著卵就會隨敲來生食。</w:t>
      </w:r>
      <w:r w:rsidRPr="00CB5E28">
        <w:rPr>
          <w:rFonts w:ascii="標楷體" w:eastAsia="標楷體" w:hAnsi="標楷體"/>
          <w:spacing w:val="-4"/>
        </w:rPr>
        <w:t>我聽一下驚一趒，我大聲講</w:t>
      </w:r>
      <w:r w:rsidRPr="00CB5E28">
        <w:rPr>
          <w:rFonts w:ascii="標楷體" w:eastAsia="標楷體" w:hAnsi="標楷體"/>
          <w:spacing w:val="-18"/>
        </w:rPr>
        <w:t>：「啥？生食！阿爸恁哪會遮無</w:t>
      </w:r>
      <w:r w:rsidRPr="00CB5E28">
        <w:rPr>
          <w:rFonts w:ascii="標楷體" w:eastAsia="標楷體" w:hAnsi="標楷體"/>
          <w:spacing w:val="-13"/>
        </w:rPr>
        <w:t>衛生！」阿爸有伊的理由，隨解說講：「阮彼个時代，較無</w:t>
      </w:r>
      <w:r w:rsidRPr="00CB5E28">
        <w:rPr>
          <w:rFonts w:ascii="標楷體" w:eastAsia="標楷體" w:hAnsi="標楷體"/>
          <w:spacing w:val="-18"/>
        </w:rPr>
        <w:t>衛生觀念，食食欠缺，有會食得的物件當然先窒入喙啊！」</w:t>
      </w:r>
      <w:r w:rsidRPr="00CB5E28">
        <w:rPr>
          <w:rFonts w:ascii="標楷體" w:eastAsia="標楷體" w:hAnsi="標楷體"/>
          <w:spacing w:val="-2"/>
        </w:rPr>
        <w:t>阿爸講每一个時代攏無仝，袂使啥物攏欲提來比較。</w:t>
      </w:r>
    </w:p>
    <w:p w14:paraId="688D6F31" w14:textId="77777777" w:rsidR="00A9304B" w:rsidRPr="00CB5E28" w:rsidRDefault="003D383A">
      <w:pPr>
        <w:pStyle w:val="a3"/>
        <w:spacing w:line="283" w:lineRule="auto"/>
        <w:ind w:firstLine="562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noProof/>
        </w:rPr>
        <w:drawing>
          <wp:anchor distT="0" distB="0" distL="0" distR="0" simplePos="0" relativeHeight="251663360" behindDoc="1" locked="0" layoutInCell="1" allowOverlap="1" wp14:anchorId="1E9CB332" wp14:editId="7C933D95">
            <wp:simplePos x="0" y="0"/>
            <wp:positionH relativeFrom="page">
              <wp:posOffset>7661782</wp:posOffset>
            </wp:positionH>
            <wp:positionV relativeFrom="paragraph">
              <wp:posOffset>-1318791</wp:posOffset>
            </wp:positionV>
            <wp:extent cx="353568" cy="20421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E28">
        <w:rPr>
          <w:rFonts w:ascii="標楷體" w:eastAsia="標楷體" w:hAnsi="標楷體"/>
          <w:spacing w:val="-2"/>
        </w:rPr>
        <w:t>想袂到，一个鳥仔卵的真佮假，會當予阮知影遮爾仔濟的故事佮道理。</w:t>
      </w:r>
    </w:p>
    <w:p w14:paraId="14EF889D" w14:textId="77777777" w:rsidR="00A9304B" w:rsidRPr="00CB5E28" w:rsidRDefault="00A9304B">
      <w:pPr>
        <w:pStyle w:val="a3"/>
        <w:spacing w:line="283" w:lineRule="auto"/>
        <w:jc w:val="left"/>
        <w:rPr>
          <w:rFonts w:ascii="標楷體" w:eastAsia="標楷體" w:hAnsi="標楷體"/>
        </w:rPr>
        <w:sectPr w:rsidR="00A9304B" w:rsidRPr="00CB5E28">
          <w:type w:val="continuous"/>
          <w:pgSz w:w="16840" w:h="11910" w:orient="landscape"/>
          <w:pgMar w:top="1060" w:right="992" w:bottom="1480" w:left="992" w:header="0" w:footer="1300" w:gutter="0"/>
          <w:cols w:num="2" w:space="720" w:equalWidth="0">
            <w:col w:w="7224" w:space="304"/>
            <w:col w:w="7328"/>
          </w:cols>
        </w:sectPr>
      </w:pPr>
    </w:p>
    <w:p w14:paraId="2DCFAF9C" w14:textId="77777777" w:rsidR="00A9304B" w:rsidRPr="00CB5E28" w:rsidRDefault="00A9304B">
      <w:pPr>
        <w:pStyle w:val="a3"/>
        <w:spacing w:line="280" w:lineRule="auto"/>
        <w:rPr>
          <w:rFonts w:ascii="標楷體" w:eastAsia="標楷體" w:hAnsi="標楷體"/>
        </w:rPr>
        <w:sectPr w:rsidR="00A9304B" w:rsidRPr="00CB5E28">
          <w:type w:val="continuous"/>
          <w:pgSz w:w="16840" w:h="11910" w:orient="landscape"/>
          <w:pgMar w:top="1060" w:right="992" w:bottom="1480" w:left="992" w:header="0" w:footer="1300" w:gutter="0"/>
          <w:cols w:num="2" w:space="720" w:equalWidth="0">
            <w:col w:w="7223" w:space="305"/>
            <w:col w:w="7328"/>
          </w:cols>
        </w:sectPr>
      </w:pPr>
    </w:p>
    <w:p w14:paraId="1390B670" w14:textId="6DE02B59" w:rsidR="00A9304B" w:rsidRPr="00CB5E28" w:rsidRDefault="00971A75" w:rsidP="00971A75">
      <w:pPr>
        <w:pStyle w:val="1"/>
        <w:tabs>
          <w:tab w:val="left" w:pos="596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lastRenderedPageBreak/>
        <w:t>08</w:t>
      </w:r>
      <w:r w:rsidR="003D383A" w:rsidRPr="00CB5E28">
        <w:rPr>
          <w:rFonts w:ascii="標楷體" w:eastAsia="標楷體" w:hAnsi="標楷體"/>
          <w:spacing w:val="-2"/>
        </w:rPr>
        <w:t>阿媽牌的安親班</w:t>
      </w:r>
    </w:p>
    <w:p w14:paraId="31B39418" w14:textId="77777777" w:rsidR="00A9304B" w:rsidRPr="00CB5E28" w:rsidRDefault="003D383A">
      <w:pPr>
        <w:spacing w:before="98"/>
        <w:rPr>
          <w:rFonts w:ascii="標楷體" w:eastAsia="標楷體" w:hAnsi="標楷體"/>
          <w:sz w:val="32"/>
        </w:rPr>
      </w:pPr>
      <w:r w:rsidRPr="00CB5E28">
        <w:rPr>
          <w:rFonts w:ascii="標楷體" w:eastAsia="標楷體" w:hAnsi="標楷體"/>
        </w:rPr>
        <w:br w:type="column"/>
      </w:r>
    </w:p>
    <w:p w14:paraId="51453968" w14:textId="77777777" w:rsidR="00A9304B" w:rsidRPr="00CB5E28" w:rsidRDefault="003D383A">
      <w:pPr>
        <w:ind w:left="141"/>
        <w:rPr>
          <w:rFonts w:ascii="標楷體" w:eastAsia="標楷體" w:hAnsi="標楷體"/>
          <w:sz w:val="32"/>
        </w:rPr>
      </w:pPr>
      <w:r w:rsidRPr="00CB5E28">
        <w:rPr>
          <w:rFonts w:ascii="標楷體" w:eastAsia="標楷體" w:hAnsi="標楷體"/>
          <w:spacing w:val="-2"/>
          <w:sz w:val="32"/>
        </w:rPr>
        <w:t>楊喆</w:t>
      </w:r>
      <w:r w:rsidRPr="00CB5E28">
        <w:rPr>
          <w:rFonts w:ascii="標楷體" w:eastAsia="標楷體" w:hAnsi="標楷體"/>
          <w:spacing w:val="-2"/>
          <w:position w:val="11"/>
          <w:sz w:val="21"/>
        </w:rPr>
        <w:t>1</w:t>
      </w:r>
      <w:r w:rsidRPr="00CB5E28">
        <w:rPr>
          <w:rFonts w:ascii="標楷體" w:eastAsia="標楷體" w:hAnsi="標楷體"/>
          <w:spacing w:val="-10"/>
          <w:sz w:val="32"/>
        </w:rPr>
        <w:t>希</w:t>
      </w:r>
    </w:p>
    <w:p w14:paraId="67B818B4" w14:textId="77777777" w:rsidR="00A9304B" w:rsidRPr="00CB5E28" w:rsidRDefault="003D383A">
      <w:pPr>
        <w:pStyle w:val="a3"/>
        <w:spacing w:before="130" w:line="280" w:lineRule="auto"/>
        <w:ind w:right="151" w:firstLine="0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</w:rPr>
        <w:br w:type="column"/>
      </w:r>
      <w:r w:rsidRPr="00CB5E28">
        <w:rPr>
          <w:rFonts w:ascii="標楷體" w:eastAsia="標楷體" w:hAnsi="標楷體"/>
          <w:spacing w:val="-2"/>
        </w:rPr>
        <w:t>我食；過一睏仔閣陪我看古冊、教我畫圖。阿媽為著欲照顧我，真正是工夫盡展。</w:t>
      </w:r>
    </w:p>
    <w:p w14:paraId="1C98AE00" w14:textId="77777777" w:rsidR="00A9304B" w:rsidRPr="00CB5E28" w:rsidRDefault="00A9304B">
      <w:pPr>
        <w:pStyle w:val="a3"/>
        <w:spacing w:line="280" w:lineRule="auto"/>
        <w:jc w:val="left"/>
        <w:rPr>
          <w:rFonts w:ascii="標楷體" w:eastAsia="標楷體" w:hAnsi="標楷體"/>
        </w:rPr>
        <w:sectPr w:rsidR="00A9304B" w:rsidRPr="00CB5E28">
          <w:pgSz w:w="16840" w:h="11910" w:orient="landscape"/>
          <w:pgMar w:top="1060" w:right="992" w:bottom="1480" w:left="992" w:header="0" w:footer="1300" w:gutter="0"/>
          <w:cols w:num="3" w:space="720" w:equalWidth="0">
            <w:col w:w="3158" w:space="2825"/>
            <w:col w:w="1248" w:space="298"/>
            <w:col w:w="7327"/>
          </w:cols>
        </w:sectPr>
      </w:pPr>
    </w:p>
    <w:p w14:paraId="2857EC1A" w14:textId="77777777" w:rsidR="00A9304B" w:rsidRPr="00CB5E28" w:rsidRDefault="003D383A">
      <w:pPr>
        <w:pStyle w:val="a3"/>
        <w:spacing w:line="280" w:lineRule="auto"/>
        <w:ind w:right="45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逐年開學，就會看著幼兒園的門跤口咧搬演爸母和囡仔十</w:t>
      </w:r>
      <w:r w:rsidRPr="00CB5E28">
        <w:rPr>
          <w:rFonts w:ascii="標楷體" w:eastAsia="標楷體" w:hAnsi="標楷體"/>
          <w:spacing w:val="-2"/>
        </w:rPr>
        <w:t>八相送的畫面，煞予我想著往過阿母安排我去幼兒園讀冊</w:t>
      </w:r>
      <w:r w:rsidRPr="00CB5E28">
        <w:rPr>
          <w:rFonts w:ascii="標楷體" w:eastAsia="標楷體" w:hAnsi="標楷體"/>
          <w:spacing w:val="-2"/>
        </w:rPr>
        <w:t>……</w:t>
      </w:r>
      <w:r w:rsidRPr="00CB5E28">
        <w:rPr>
          <w:rFonts w:ascii="標楷體" w:eastAsia="標楷體" w:hAnsi="標楷體"/>
          <w:spacing w:val="-2"/>
        </w:rPr>
        <w:t>。</w:t>
      </w:r>
    </w:p>
    <w:p w14:paraId="50095A77" w14:textId="77777777" w:rsidR="00A9304B" w:rsidRPr="00CB5E28" w:rsidRDefault="003D383A">
      <w:pPr>
        <w:pStyle w:val="a3"/>
        <w:spacing w:before="0" w:line="358" w:lineRule="exact"/>
        <w:ind w:left="702" w:right="0" w:firstLine="0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19"/>
        </w:rPr>
        <w:t>開學頭一工，阿母</w:t>
      </w:r>
      <w:r w:rsidRPr="00CB5E28">
        <w:rPr>
          <w:rFonts w:ascii="新細明體-ExtB" w:eastAsia="新細明體-ExtB" w:hAnsi="新細明體-ExtB" w:cs="新細明體-ExtB" w:hint="eastAsia"/>
          <w:spacing w:val="-4"/>
        </w:rPr>
        <w:t>𤆬</w:t>
      </w:r>
      <w:r w:rsidRPr="00CB5E28">
        <w:rPr>
          <w:rFonts w:ascii="標楷體" w:eastAsia="標楷體" w:hAnsi="標楷體"/>
          <w:spacing w:val="-15"/>
        </w:rPr>
        <w:t>我去幼兒園報到，我那哭那張講：</w:t>
      </w:r>
    </w:p>
    <w:p w14:paraId="11E069D7" w14:textId="77777777" w:rsidR="00A9304B" w:rsidRPr="00CB5E28" w:rsidRDefault="003D383A">
      <w:pPr>
        <w:pStyle w:val="a3"/>
        <w:spacing w:before="63" w:line="280" w:lineRule="auto"/>
        <w:ind w:right="42" w:firstLine="0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19"/>
        </w:rPr>
        <w:t>「人無愛去讀冊啦！」阿母無閒欲去上班，就共我擲佇遐，</w:t>
      </w:r>
      <w:r w:rsidRPr="00CB5E28">
        <w:rPr>
          <w:rFonts w:ascii="標楷體" w:eastAsia="標楷體" w:hAnsi="標楷體"/>
          <w:spacing w:val="-2"/>
        </w:rPr>
        <w:t>我吼甲強欲共厝蓋掀起來。老師看我講袂伸捙，煞著敲電話請厝裡的人來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"/>
        </w:rPr>
        <w:t>，紲落來的一月日仝款咧搬哭調仔的戲</w:t>
      </w:r>
      <w:r w:rsidRPr="00CB5E28">
        <w:rPr>
          <w:rFonts w:ascii="標楷體" w:eastAsia="標楷體" w:hAnsi="標楷體"/>
          <w:spacing w:val="-19"/>
        </w:rPr>
        <w:t>齣。無論阿母按怎安搭猶是變無撚，阿母予我囉甲擋袂牢，</w:t>
      </w:r>
      <w:r w:rsidRPr="00CB5E28">
        <w:rPr>
          <w:rFonts w:ascii="標楷體" w:eastAsia="標楷體" w:hAnsi="標楷體"/>
          <w:spacing w:val="-2"/>
        </w:rPr>
        <w:t>就去拜託阿媽照顧我。為著欲拐我去阿媽遐，阿母共我講欲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6"/>
        </w:rPr>
        <w:t>我去「阿媽牌的安親班」。</w:t>
      </w:r>
    </w:p>
    <w:p w14:paraId="69491214" w14:textId="77777777" w:rsidR="00A9304B" w:rsidRPr="00CB5E28" w:rsidRDefault="003D383A">
      <w:pPr>
        <w:pStyle w:val="a3"/>
        <w:spacing w:before="3" w:line="280" w:lineRule="auto"/>
        <w:ind w:right="38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noProof/>
        </w:rPr>
        <w:drawing>
          <wp:anchor distT="0" distB="0" distL="0" distR="0" simplePos="0" relativeHeight="251664384" behindDoc="1" locked="0" layoutInCell="1" allowOverlap="1" wp14:anchorId="37AE74B7" wp14:editId="3AC0666D">
            <wp:simplePos x="0" y="0"/>
            <wp:positionH relativeFrom="page">
              <wp:posOffset>3045841</wp:posOffset>
            </wp:positionH>
            <wp:positionV relativeFrom="paragraph">
              <wp:posOffset>548989</wp:posOffset>
            </wp:positionV>
            <wp:extent cx="359664" cy="20421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E28">
        <w:rPr>
          <w:rFonts w:ascii="標楷體" w:eastAsia="標楷體" w:hAnsi="標楷體"/>
          <w:spacing w:val="-2"/>
        </w:rPr>
        <w:t>「阿媽牌的安親班？」我目睭褫甲大大蕊閣淡薄仔憢疑。因為我毋是阿媽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"/>
        </w:rPr>
        <w:t>大漢的，佮阿媽無蓋親。頭一工我</w:t>
      </w:r>
      <w:r w:rsidRPr="00CB5E28">
        <w:rPr>
          <w:rFonts w:ascii="標楷體" w:eastAsia="標楷體" w:hAnsi="標楷體"/>
        </w:rPr>
        <w:t>心內小可膽膽，</w:t>
      </w:r>
      <w:r w:rsidRPr="00CB5E28">
        <w:rPr>
          <w:rFonts w:ascii="標楷體" w:eastAsia="標楷體" w:hAnsi="標楷體"/>
        </w:rPr>
        <w:t>毋敢入去阿媽</w:t>
      </w:r>
      <w:r w:rsidRPr="00CB5E28">
        <w:rPr>
          <w:rFonts w:ascii="標楷體" w:eastAsia="標楷體" w:hAnsi="標楷體"/>
        </w:rPr>
        <w:t xml:space="preserve"> </w:t>
      </w:r>
      <w:r w:rsidRPr="00CB5E28">
        <w:rPr>
          <w:rFonts w:ascii="標楷體" w:eastAsia="標楷體" w:hAnsi="標楷體"/>
        </w:rPr>
        <w:t>厝裡，坐佇門口埕的椅條</w:t>
      </w:r>
      <w:r w:rsidRPr="00CB5E28">
        <w:rPr>
          <w:rFonts w:ascii="標楷體" w:eastAsia="標楷體" w:hAnsi="標楷體"/>
          <w:spacing w:val="-4"/>
        </w:rPr>
        <w:t>等看阿母會翻頭轉來</w:t>
      </w:r>
      <w:r w:rsidRPr="00CB5E28">
        <w:rPr>
          <w:rFonts w:ascii="新細明體-ExtB" w:eastAsia="新細明體-ExtB" w:hAnsi="新細明體-ExtB" w:cs="新細明體-ExtB" w:hint="eastAsia"/>
          <w:spacing w:val="-4"/>
        </w:rPr>
        <w:t>𤆬</w:t>
      </w:r>
      <w:r w:rsidRPr="00CB5E28">
        <w:rPr>
          <w:rFonts w:ascii="標楷體" w:eastAsia="標楷體" w:hAnsi="標楷體"/>
          <w:spacing w:val="-4"/>
        </w:rPr>
        <w:t>我袂？阿媽指伊的手錶仔講</w:t>
      </w:r>
      <w:r w:rsidRPr="00CB5E28">
        <w:rPr>
          <w:rFonts w:ascii="標楷體" w:eastAsia="標楷體" w:hAnsi="標楷體"/>
          <w:spacing w:val="-51"/>
        </w:rPr>
        <w:t>：「來！</w:t>
      </w:r>
      <w:r w:rsidRPr="00CB5E28">
        <w:rPr>
          <w:rFonts w:ascii="標楷體" w:eastAsia="標楷體" w:hAnsi="標楷體"/>
          <w:spacing w:val="-2"/>
        </w:rPr>
        <w:t>你看短針若行到五，恁阿母就會來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"/>
        </w:rPr>
        <w:t>你矣！」阿媽那弄那</w:t>
      </w:r>
      <w:r w:rsidRPr="00CB5E28">
        <w:rPr>
          <w:rFonts w:ascii="標楷體" w:eastAsia="標楷體" w:hAnsi="標楷體"/>
          <w:spacing w:val="-4"/>
        </w:rPr>
        <w:t>騙共我牽入去。伊捾一跤箱仔囥佇我面頭前講</w:t>
      </w:r>
      <w:r w:rsidRPr="00CB5E28">
        <w:rPr>
          <w:rFonts w:ascii="標楷體" w:eastAsia="標楷體" w:hAnsi="標楷體"/>
          <w:spacing w:val="-31"/>
        </w:rPr>
        <w:t>：「這內底有</w:t>
      </w:r>
      <w:r w:rsidRPr="00CB5E28">
        <w:rPr>
          <w:rFonts w:ascii="標楷體" w:eastAsia="標楷體" w:hAnsi="標楷體"/>
          <w:spacing w:val="-2"/>
        </w:rPr>
        <w:t>足濟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𨑨</w:t>
      </w:r>
      <w:r w:rsidRPr="00CB5E28">
        <w:rPr>
          <w:rFonts w:ascii="標楷體" w:eastAsia="標楷體" w:hAnsi="標楷體"/>
          <w:spacing w:val="-2"/>
        </w:rPr>
        <w:t>迌物佮尪仔冊，咱來做伙耍，好無？」</w:t>
      </w:r>
    </w:p>
    <w:p w14:paraId="33477337" w14:textId="77777777" w:rsidR="00A9304B" w:rsidRPr="00CB5E28" w:rsidRDefault="003D383A">
      <w:pPr>
        <w:pStyle w:val="a3"/>
        <w:spacing w:line="283" w:lineRule="auto"/>
        <w:ind w:right="39"/>
        <w:jc w:val="left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阿媽袂輸變奇術的師傅，連鞭提一大拖的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𨑨</w:t>
      </w:r>
      <w:r w:rsidRPr="00CB5E28">
        <w:rPr>
          <w:rFonts w:ascii="標楷體" w:eastAsia="標楷體" w:hAnsi="標楷體"/>
          <w:spacing w:val="-2"/>
        </w:rPr>
        <w:t>迌物予我</w:t>
      </w:r>
      <w:r w:rsidRPr="00CB5E28">
        <w:rPr>
          <w:rFonts w:ascii="標楷體" w:eastAsia="標楷體" w:hAnsi="標楷體"/>
          <w:spacing w:val="-3"/>
        </w:rPr>
        <w:t>耍；無偌久閣對灶跤捀一碗芳貢貢的箅仔骨煨魩仔魚糜予</w:t>
      </w:r>
    </w:p>
    <w:p w14:paraId="571BD8AD" w14:textId="77777777" w:rsidR="00A9304B" w:rsidRPr="00CB5E28" w:rsidRDefault="003D383A">
      <w:pPr>
        <w:pStyle w:val="a3"/>
        <w:spacing w:line="280" w:lineRule="auto"/>
        <w:ind w:right="143" w:firstLine="562"/>
        <w:rPr>
          <w:rFonts w:ascii="標楷體" w:eastAsia="標楷體" w:hAnsi="標楷體"/>
        </w:rPr>
      </w:pPr>
      <w:r w:rsidRPr="00CB5E28">
        <w:rPr>
          <w:rFonts w:ascii="標楷體" w:eastAsia="標楷體" w:hAnsi="標楷體"/>
        </w:rPr>
        <w:br w:type="column"/>
      </w:r>
      <w:r w:rsidRPr="00CB5E28">
        <w:rPr>
          <w:rFonts w:ascii="標楷體" w:eastAsia="標楷體" w:hAnsi="標楷體"/>
          <w:spacing w:val="-2"/>
        </w:rPr>
        <w:t>後來，去阿媽牌的安親班成做我上期待的代誌！阿媽毋但會變耍的、食的，閣會招阿公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𤆬</w:t>
      </w:r>
      <w:r w:rsidRPr="00CB5E28">
        <w:rPr>
          <w:rFonts w:ascii="標楷體" w:eastAsia="標楷體" w:hAnsi="標楷體"/>
          <w:spacing w:val="-2"/>
        </w:rPr>
        <w:t>我坐免錢的公車去</w:t>
      </w:r>
      <w:r w:rsidRPr="00CB5E28">
        <w:rPr>
          <w:rFonts w:ascii="新細明體-ExtB" w:eastAsia="新細明體-ExtB" w:hAnsi="新細明體-ExtB" w:cs="新細明體-ExtB" w:hint="eastAsia"/>
          <w:spacing w:val="-2"/>
        </w:rPr>
        <w:t>𨑨</w:t>
      </w:r>
      <w:r w:rsidRPr="00CB5E28">
        <w:rPr>
          <w:rFonts w:ascii="標楷體" w:eastAsia="標楷體" w:hAnsi="標楷體"/>
          <w:spacing w:val="-4"/>
        </w:rPr>
        <w:t>迌。阮有去過和平島、八斗仔</w:t>
      </w:r>
      <w:r w:rsidRPr="00CB5E28">
        <w:rPr>
          <w:rFonts w:ascii="標楷體" w:eastAsia="標楷體" w:hAnsi="標楷體"/>
          <w:spacing w:val="-4"/>
          <w:vertAlign w:val="superscript"/>
        </w:rPr>
        <w:t>2</w:t>
      </w:r>
      <w:r w:rsidRPr="00CB5E28">
        <w:rPr>
          <w:rFonts w:ascii="標楷體" w:eastAsia="標楷體" w:hAnsi="標楷體"/>
          <w:spacing w:val="-4"/>
        </w:rPr>
        <w:t>、黃金博物館</w:t>
      </w:r>
      <w:r w:rsidRPr="00CB5E28">
        <w:rPr>
          <w:rFonts w:ascii="標楷體" w:eastAsia="標楷體" w:hAnsi="標楷體"/>
          <w:spacing w:val="-4"/>
        </w:rPr>
        <w:t>……</w:t>
      </w:r>
      <w:r w:rsidRPr="00CB5E28">
        <w:rPr>
          <w:rFonts w:ascii="標楷體" w:eastAsia="標楷體" w:hAnsi="標楷體"/>
          <w:spacing w:val="-4"/>
        </w:rPr>
        <w:t>，會當和</w:t>
      </w:r>
      <w:r w:rsidRPr="00CB5E28">
        <w:rPr>
          <w:rFonts w:ascii="標楷體" w:eastAsia="標楷體" w:hAnsi="標楷體"/>
          <w:spacing w:val="-2"/>
        </w:rPr>
        <w:t>阿公、阿媽四界行踏，真正足心適的。</w:t>
      </w:r>
    </w:p>
    <w:p w14:paraId="62543A90" w14:textId="77777777" w:rsidR="00A9304B" w:rsidRPr="00CB5E28" w:rsidRDefault="003D383A">
      <w:pPr>
        <w:pStyle w:val="a3"/>
        <w:spacing w:line="280" w:lineRule="auto"/>
        <w:ind w:right="139" w:firstLine="562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4"/>
        </w:rPr>
        <w:t>一目</w:t>
      </w:r>
      <w:r w:rsidRPr="00CB5E28">
        <w:rPr>
          <w:rFonts w:ascii="新細明體-ExtB" w:eastAsia="新細明體-ExtB" w:hAnsi="新細明體-ExtB" w:cs="新細明體-ExtB" w:hint="eastAsia"/>
          <w:spacing w:val="-4"/>
        </w:rPr>
        <w:t>𥍉</w:t>
      </w:r>
      <w:r w:rsidRPr="00CB5E28">
        <w:rPr>
          <w:rFonts w:ascii="標楷體" w:eastAsia="標楷體" w:hAnsi="標楷體"/>
          <w:spacing w:val="-4"/>
        </w:rPr>
        <w:t>仔我就欲讀國小矣，阿媽講</w:t>
      </w:r>
      <w:r w:rsidRPr="00CB5E28">
        <w:rPr>
          <w:rFonts w:ascii="標楷體" w:eastAsia="標楷體" w:hAnsi="標楷體"/>
          <w:spacing w:val="-23"/>
        </w:rPr>
        <w:t>：「這馬你對阿媽的</w:t>
      </w:r>
      <w:r w:rsidRPr="00CB5E28">
        <w:rPr>
          <w:rFonts w:ascii="標楷體" w:eastAsia="標楷體" w:hAnsi="標楷體"/>
          <w:spacing w:val="-2"/>
        </w:rPr>
        <w:t>安親班畢業，後過愛定定轉來喔！」讀國中了後課業真無閒，我就罕得轉去，毋過阿媽教我的生活本領，予我佇外埠頭讀大學的時嘛感覺真有路用。</w:t>
      </w:r>
    </w:p>
    <w:p w14:paraId="54579EB9" w14:textId="77777777" w:rsidR="00A9304B" w:rsidRPr="00CB5E28" w:rsidRDefault="003D383A">
      <w:pPr>
        <w:pStyle w:val="a3"/>
        <w:spacing w:before="2" w:line="280" w:lineRule="auto"/>
        <w:ind w:firstLine="562"/>
        <w:rPr>
          <w:rFonts w:ascii="標楷體" w:eastAsia="標楷體" w:hAnsi="標楷體"/>
        </w:rPr>
      </w:pPr>
      <w:r w:rsidRPr="00CB5E28">
        <w:rPr>
          <w:rFonts w:ascii="標楷體" w:eastAsia="標楷體" w:hAnsi="標楷體"/>
          <w:spacing w:val="-2"/>
        </w:rPr>
        <w:t>落尾阿媽破病需要人照顧，彼時搪著新冠疫情我佇咧厝裡線頂學習，較有閒去陪阿媽。我煮箅仔骨煨魩仔魚糜予伊食、陪伊開講，做一个予阿媽會呵咾的乖孫。到</w:t>
      </w:r>
      <w:r w:rsidRPr="00CB5E28">
        <w:rPr>
          <w:rFonts w:ascii="標楷體" w:eastAsia="標楷體" w:hAnsi="標楷體"/>
          <w:spacing w:val="-2"/>
        </w:rPr>
        <w:t>今，阿媽牌安親班的日子，猶是我囡仔時上數念的記持！</w:t>
      </w:r>
    </w:p>
    <w:p w14:paraId="4070F513" w14:textId="77777777" w:rsidR="00A9304B" w:rsidRPr="00CB5E28" w:rsidRDefault="003D383A">
      <w:pPr>
        <w:pStyle w:val="a3"/>
        <w:spacing w:before="6"/>
        <w:ind w:left="0" w:right="0" w:firstLine="0"/>
        <w:jc w:val="left"/>
        <w:rPr>
          <w:rFonts w:ascii="標楷體" w:eastAsia="標楷體" w:hAnsi="標楷體"/>
          <w:sz w:val="5"/>
        </w:rPr>
      </w:pPr>
      <w:r w:rsidRPr="00CB5E28">
        <w:rPr>
          <w:rFonts w:ascii="標楷體" w:eastAsia="標楷體" w:hAnsi="標楷體"/>
          <w:noProof/>
          <w:sz w:val="5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262431" wp14:editId="0C470EF2">
                <wp:simplePos x="0" y="0"/>
                <wp:positionH relativeFrom="page">
                  <wp:posOffset>5500115</wp:posOffset>
                </wp:positionH>
                <wp:positionV relativeFrom="paragraph">
                  <wp:posOffset>60245</wp:posOffset>
                </wp:positionV>
                <wp:extent cx="447611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6115" h="6350">
                              <a:moveTo>
                                <a:pt x="44759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75988" y="6096"/>
                              </a:lnTo>
                              <a:lnTo>
                                <a:pt x="4475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6841F" id="Graphic 11" o:spid="_x0000_s1026" style="position:absolute;margin-left:433.1pt;margin-top:4.75pt;width:352.4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6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" path="m4475988,l,,,6096r4475988,l44759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76B9E3" w14:textId="77777777" w:rsidR="00A9304B" w:rsidRPr="00CB5E28" w:rsidRDefault="003D383A">
      <w:pPr>
        <w:spacing w:before="139"/>
        <w:ind w:left="141"/>
        <w:rPr>
          <w:rFonts w:ascii="標楷體" w:eastAsia="標楷體" w:hAnsi="標楷體"/>
          <w:sz w:val="24"/>
        </w:rPr>
      </w:pPr>
      <w:r w:rsidRPr="00CB5E28">
        <w:rPr>
          <w:rFonts w:ascii="標楷體" w:eastAsia="標楷體" w:hAnsi="標楷體"/>
          <w:spacing w:val="-2"/>
          <w:sz w:val="24"/>
          <w:vertAlign w:val="superscript"/>
        </w:rPr>
        <w:t>1</w:t>
      </w:r>
      <w:r w:rsidRPr="00CB5E28">
        <w:rPr>
          <w:rFonts w:ascii="標楷體" w:eastAsia="標楷體" w:hAnsi="標楷體"/>
          <w:spacing w:val="-2"/>
          <w:sz w:val="24"/>
        </w:rPr>
        <w:t>楊喆</w:t>
      </w:r>
      <w:r w:rsidRPr="00CB5E28">
        <w:rPr>
          <w:rFonts w:ascii="標楷體" w:eastAsia="標楷體" w:hAnsi="標楷體"/>
          <w:spacing w:val="-2"/>
          <w:sz w:val="24"/>
        </w:rPr>
        <w:t>(</w:t>
      </w:r>
      <w:proofErr w:type="spellStart"/>
      <w:r w:rsidRPr="00CB5E28">
        <w:rPr>
          <w:rFonts w:ascii="標楷體" w:eastAsia="標楷體" w:hAnsi="標楷體"/>
          <w:spacing w:val="-2"/>
          <w:sz w:val="24"/>
        </w:rPr>
        <w:t>Thiat</w:t>
      </w:r>
      <w:proofErr w:type="spellEnd"/>
      <w:r w:rsidRPr="00CB5E28">
        <w:rPr>
          <w:rFonts w:ascii="標楷體" w:eastAsia="標楷體" w:hAnsi="標楷體"/>
          <w:spacing w:val="-2"/>
          <w:sz w:val="24"/>
        </w:rPr>
        <w:t>)</w:t>
      </w:r>
      <w:r w:rsidRPr="00CB5E28">
        <w:rPr>
          <w:rFonts w:ascii="標楷體" w:eastAsia="標楷體" w:hAnsi="標楷體"/>
          <w:spacing w:val="-12"/>
          <w:sz w:val="24"/>
        </w:rPr>
        <w:t>希</w:t>
      </w:r>
    </w:p>
    <w:p w14:paraId="0DC60718" w14:textId="77777777" w:rsidR="00A9304B" w:rsidRPr="00CB5E28" w:rsidRDefault="003D383A">
      <w:pPr>
        <w:spacing w:before="53"/>
        <w:ind w:left="141"/>
        <w:rPr>
          <w:rFonts w:ascii="標楷體" w:eastAsia="標楷體" w:hAnsi="標楷體"/>
          <w:sz w:val="24"/>
        </w:rPr>
      </w:pPr>
      <w:r w:rsidRPr="00CB5E28">
        <w:rPr>
          <w:rFonts w:ascii="標楷體" w:eastAsia="標楷體" w:hAnsi="標楷體"/>
          <w:sz w:val="24"/>
          <w:vertAlign w:val="superscript"/>
        </w:rPr>
        <w:t>2</w:t>
      </w:r>
      <w:r w:rsidRPr="00CB5E28">
        <w:rPr>
          <w:rFonts w:ascii="標楷體" w:eastAsia="標楷體" w:hAnsi="標楷體"/>
          <w:sz w:val="24"/>
        </w:rPr>
        <w:t>八斗仔</w:t>
      </w:r>
      <w:r w:rsidRPr="00CB5E28">
        <w:rPr>
          <w:rFonts w:ascii="標楷體" w:eastAsia="標楷體" w:hAnsi="標楷體"/>
          <w:sz w:val="24"/>
        </w:rPr>
        <w:t>(</w:t>
      </w:r>
      <w:proofErr w:type="spellStart"/>
      <w:r w:rsidRPr="00CB5E28">
        <w:rPr>
          <w:rFonts w:ascii="標楷體" w:eastAsia="標楷體" w:hAnsi="標楷體"/>
          <w:sz w:val="24"/>
        </w:rPr>
        <w:t>Peh</w:t>
      </w:r>
      <w:proofErr w:type="spellEnd"/>
      <w:r w:rsidRPr="00CB5E28">
        <w:rPr>
          <w:rFonts w:ascii="標楷體" w:eastAsia="標楷體" w:hAnsi="標楷體"/>
          <w:sz w:val="24"/>
        </w:rPr>
        <w:t>-</w:t>
      </w:r>
      <w:proofErr w:type="spellStart"/>
      <w:r w:rsidRPr="00CB5E28">
        <w:rPr>
          <w:rFonts w:ascii="標楷體" w:eastAsia="標楷體" w:hAnsi="標楷體"/>
          <w:sz w:val="24"/>
        </w:rPr>
        <w:t>táu</w:t>
      </w:r>
      <w:proofErr w:type="spellEnd"/>
      <w:r w:rsidRPr="00CB5E28">
        <w:rPr>
          <w:rFonts w:ascii="標楷體" w:eastAsia="標楷體" w:hAnsi="標楷體"/>
          <w:sz w:val="24"/>
        </w:rPr>
        <w:t>-</w:t>
      </w:r>
      <w:r w:rsidRPr="00CB5E28">
        <w:rPr>
          <w:rFonts w:ascii="標楷體" w:eastAsia="標楷體" w:hAnsi="標楷體"/>
          <w:spacing w:val="-5"/>
          <w:sz w:val="24"/>
        </w:rPr>
        <w:t>á)</w:t>
      </w:r>
    </w:p>
    <w:sectPr w:rsidR="00A9304B" w:rsidRPr="00CB5E28">
      <w:type w:val="continuous"/>
      <w:pgSz w:w="16840" w:h="11910" w:orient="landscape"/>
      <w:pgMar w:top="1060" w:right="992" w:bottom="1480" w:left="992" w:header="0" w:footer="1300" w:gutter="0"/>
      <w:cols w:num="2" w:space="720" w:equalWidth="0">
        <w:col w:w="7225" w:space="303"/>
        <w:col w:w="73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5367" w14:textId="77777777" w:rsidR="003D383A" w:rsidRDefault="003D383A">
      <w:r>
        <w:separator/>
      </w:r>
    </w:p>
  </w:endnote>
  <w:endnote w:type="continuationSeparator" w:id="0">
    <w:p w14:paraId="21E4D7A0" w14:textId="77777777" w:rsidR="003D383A" w:rsidRDefault="003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31C9" w14:textId="77777777" w:rsidR="00A9304B" w:rsidRDefault="003D383A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643B0D9" wp14:editId="0DE4374C">
              <wp:simplePos x="0" y="0"/>
              <wp:positionH relativeFrom="page">
                <wp:posOffset>7329043</wp:posOffset>
              </wp:positionH>
              <wp:positionV relativeFrom="page">
                <wp:posOffset>6593916</wp:posOffset>
              </wp:positionV>
              <wp:extent cx="2660015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01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A1682" w14:textId="77777777" w:rsidR="00A9304B" w:rsidRDefault="003D383A">
                          <w:pPr>
                            <w:spacing w:before="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/>
                              <w:spacing w:val="-6"/>
                              <w:sz w:val="20"/>
                            </w:rPr>
                            <w:t>114</w:t>
                          </w:r>
                          <w:r>
                            <w:rPr>
                              <w:rFonts w:ascii="Times New Roman" w:eastAsia="Times New Roman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年全國語文競賽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臺灣台語朗讀文章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(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國小組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3B0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7.1pt;margin-top:519.2pt;width:209.45pt;height:13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" filled="f" stroked="f">
              <v:textbox inset="0,0,0,0">
                <w:txbxContent>
                  <w:p w14:paraId="072A1682" w14:textId="77777777" w:rsidR="00A9304B" w:rsidRDefault="003D383A">
                    <w:pPr>
                      <w:spacing w:before="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pacing w:val="-6"/>
                        <w:sz w:val="20"/>
                      </w:rPr>
                      <w:t>114</w:t>
                    </w:r>
                    <w:r>
                      <w:rPr>
                        <w:rFonts w:ascii="Times New Roman" w:eastAsia="Times New Roman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pacing w:val="-7"/>
                        <w:sz w:val="20"/>
                      </w:rPr>
                      <w:t>年全國語文競賽</w:t>
                    </w:r>
                    <w:r>
                      <w:rPr>
                        <w:spacing w:val="-7"/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>臺灣台語朗讀文章</w:t>
                    </w:r>
                    <w:r>
                      <w:rPr>
                        <w:spacing w:val="-7"/>
                        <w:sz w:val="20"/>
                      </w:rPr>
                      <w:t>(</w:t>
                    </w:r>
                    <w:r>
                      <w:rPr>
                        <w:spacing w:val="-7"/>
                        <w:sz w:val="20"/>
                      </w:rPr>
                      <w:t>國小組</w:t>
                    </w:r>
                    <w:r>
                      <w:rPr>
                        <w:spacing w:val="-7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26BF" w14:textId="77777777" w:rsidR="003D383A" w:rsidRDefault="003D383A">
      <w:r>
        <w:separator/>
      </w:r>
    </w:p>
  </w:footnote>
  <w:footnote w:type="continuationSeparator" w:id="0">
    <w:p w14:paraId="180D2133" w14:textId="77777777" w:rsidR="003D383A" w:rsidRDefault="003D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702"/>
    <w:multiLevelType w:val="hybridMultilevel"/>
    <w:tmpl w:val="A7C47B66"/>
    <w:lvl w:ilvl="0" w:tplc="6B44AA44">
      <w:start w:val="1"/>
      <w:numFmt w:val="decimalZero"/>
      <w:lvlText w:val="%1"/>
      <w:lvlJc w:val="left"/>
      <w:pPr>
        <w:ind w:left="1024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zh-TW" w:bidi="ar-SA"/>
      </w:rPr>
    </w:lvl>
    <w:lvl w:ilvl="1" w:tplc="61C41F9C">
      <w:numFmt w:val="bullet"/>
      <w:lvlText w:val="•"/>
      <w:lvlJc w:val="left"/>
      <w:pPr>
        <w:ind w:left="1102" w:hanging="456"/>
      </w:pPr>
      <w:rPr>
        <w:rFonts w:hint="default"/>
        <w:lang w:val="en-US" w:eastAsia="zh-TW" w:bidi="ar-SA"/>
      </w:rPr>
    </w:lvl>
    <w:lvl w:ilvl="2" w:tplc="016E5B8E">
      <w:numFmt w:val="bullet"/>
      <w:lvlText w:val="•"/>
      <w:lvlJc w:val="left"/>
      <w:pPr>
        <w:ind w:left="1178" w:hanging="456"/>
      </w:pPr>
      <w:rPr>
        <w:rFonts w:hint="default"/>
        <w:lang w:val="en-US" w:eastAsia="zh-TW" w:bidi="ar-SA"/>
      </w:rPr>
    </w:lvl>
    <w:lvl w:ilvl="3" w:tplc="A8AC78AA">
      <w:numFmt w:val="bullet"/>
      <w:lvlText w:val="•"/>
      <w:lvlJc w:val="left"/>
      <w:pPr>
        <w:ind w:left="1254" w:hanging="456"/>
      </w:pPr>
      <w:rPr>
        <w:rFonts w:hint="default"/>
        <w:lang w:val="en-US" w:eastAsia="zh-TW" w:bidi="ar-SA"/>
      </w:rPr>
    </w:lvl>
    <w:lvl w:ilvl="4" w:tplc="8D626D30">
      <w:numFmt w:val="bullet"/>
      <w:lvlText w:val="•"/>
      <w:lvlJc w:val="left"/>
      <w:pPr>
        <w:ind w:left="1329" w:hanging="456"/>
      </w:pPr>
      <w:rPr>
        <w:rFonts w:hint="default"/>
        <w:lang w:val="en-US" w:eastAsia="zh-TW" w:bidi="ar-SA"/>
      </w:rPr>
    </w:lvl>
    <w:lvl w:ilvl="5" w:tplc="40FA1836">
      <w:numFmt w:val="bullet"/>
      <w:lvlText w:val="•"/>
      <w:lvlJc w:val="left"/>
      <w:pPr>
        <w:ind w:left="1405" w:hanging="456"/>
      </w:pPr>
      <w:rPr>
        <w:rFonts w:hint="default"/>
        <w:lang w:val="en-US" w:eastAsia="zh-TW" w:bidi="ar-SA"/>
      </w:rPr>
    </w:lvl>
    <w:lvl w:ilvl="6" w:tplc="52CA7682">
      <w:numFmt w:val="bullet"/>
      <w:lvlText w:val="•"/>
      <w:lvlJc w:val="left"/>
      <w:pPr>
        <w:ind w:left="1481" w:hanging="456"/>
      </w:pPr>
      <w:rPr>
        <w:rFonts w:hint="default"/>
        <w:lang w:val="en-US" w:eastAsia="zh-TW" w:bidi="ar-SA"/>
      </w:rPr>
    </w:lvl>
    <w:lvl w:ilvl="7" w:tplc="C45A374E">
      <w:numFmt w:val="bullet"/>
      <w:lvlText w:val="•"/>
      <w:lvlJc w:val="left"/>
      <w:pPr>
        <w:ind w:left="1557" w:hanging="456"/>
      </w:pPr>
      <w:rPr>
        <w:rFonts w:hint="default"/>
        <w:lang w:val="en-US" w:eastAsia="zh-TW" w:bidi="ar-SA"/>
      </w:rPr>
    </w:lvl>
    <w:lvl w:ilvl="8" w:tplc="FC04D8D6">
      <w:numFmt w:val="bullet"/>
      <w:lvlText w:val="•"/>
      <w:lvlJc w:val="left"/>
      <w:pPr>
        <w:ind w:left="1632" w:hanging="45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4B"/>
    <w:rsid w:val="0000095B"/>
    <w:rsid w:val="003D383A"/>
    <w:rsid w:val="00971A75"/>
    <w:rsid w:val="00A9304B"/>
    <w:rsid w:val="00C2512C"/>
    <w:rsid w:val="00C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8F6E"/>
  <w15:docId w15:val="{21C72DB9-F2B7-4A21-B824-E3F87F1C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50"/>
      <w:ind w:left="596" w:hanging="455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41" w:right="146" w:firstLine="5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596" w:hanging="4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</dc:creator>
  <cp:lastModifiedBy>趙蕙英</cp:lastModifiedBy>
  <cp:revision>2</cp:revision>
  <dcterms:created xsi:type="dcterms:W3CDTF">2026-01-19T02:26:00Z</dcterms:created>
  <dcterms:modified xsi:type="dcterms:W3CDTF">2026-01-19T02:26:00Z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